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B6" w:rsidRPr="008124B6" w:rsidRDefault="008E61A6" w:rsidP="008124B6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8E61A6">
        <w:rPr>
          <w:rFonts w:hint="eastAsia"/>
          <w:b/>
          <w:sz w:val="44"/>
          <w:szCs w:val="44"/>
        </w:rPr>
        <w:t>政讯通•全国法制项目地市中心查询说明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一、全国各地市法制调研中心二维码查询：</w:t>
      </w:r>
    </w:p>
    <w:p w:rsidR="00034A9E" w:rsidRPr="008266A0" w:rsidRDefault="003F463F" w:rsidP="00034A9E">
      <w:pPr>
        <w:pStyle w:val="a3"/>
        <w:spacing w:before="75" w:beforeAutospacing="0" w:after="7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47925" cy="2466975"/>
            <wp:effectExtent l="19050" t="0" r="9525" b="0"/>
            <wp:docPr id="2" name="图片 1" descr="C:\Users\Administrator\Desktop\发稿图片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稿图片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二</w:t>
      </w:r>
      <w:r w:rsidR="00662393">
        <w:rPr>
          <w:sz w:val="28"/>
          <w:szCs w:val="28"/>
        </w:rPr>
        <w:t>、</w:t>
      </w:r>
      <w:r w:rsidRPr="008266A0">
        <w:rPr>
          <w:sz w:val="28"/>
          <w:szCs w:val="28"/>
        </w:rPr>
        <w:t>网站查询：</w:t>
      </w:r>
      <w:hyperlink r:id="rId5" w:tgtFrame="_self" w:history="1">
        <w:r w:rsidR="003F463F">
          <w:rPr>
            <w:rStyle w:val="a4"/>
            <w:sz w:val="28"/>
            <w:szCs w:val="28"/>
          </w:rPr>
          <w:t>http://w.fazdyzx.org.cn/list-dishizhongxin.html</w:t>
        </w:r>
      </w:hyperlink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三</w:t>
      </w:r>
      <w:r w:rsidR="00662393">
        <w:rPr>
          <w:sz w:val="28"/>
          <w:szCs w:val="28"/>
        </w:rPr>
        <w:t>、</w:t>
      </w:r>
      <w:r w:rsidRPr="008266A0">
        <w:rPr>
          <w:sz w:val="28"/>
          <w:szCs w:val="28"/>
        </w:rPr>
        <w:t>官网查询：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 xml:space="preserve">　　全国法制调研中心：</w:t>
      </w:r>
      <w:hyperlink r:id="rId6" w:tgtFrame="_self" w:history="1">
        <w:r w:rsidR="003F463F">
          <w:rPr>
            <w:rStyle w:val="a4"/>
            <w:sz w:val="28"/>
            <w:szCs w:val="28"/>
          </w:rPr>
          <w:t>http://fazhidy.org.cn/</w:t>
        </w:r>
      </w:hyperlink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 xml:space="preserve">　　全国法制舆情监测中心：</w:t>
      </w:r>
      <w:hyperlink r:id="rId7" w:tgtFrame="_self" w:history="1">
        <w:r w:rsidR="003F463F">
          <w:rPr>
            <w:rStyle w:val="a4"/>
            <w:sz w:val="28"/>
            <w:szCs w:val="28"/>
          </w:rPr>
          <w:t>http://fazyqjczx.org.cn/</w:t>
        </w:r>
      </w:hyperlink>
      <w:r w:rsidRPr="008266A0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 xml:space="preserve">　　第1步、打开网站首页；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 xml:space="preserve">　　第2步、点击导航栏目“地市中心”；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 xml:space="preserve">　　第3步、选择省、市查询基本信息。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四、电话查询：010-53382908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五、邮箱查询：qgfzdyzx@163.com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六、QQ查询：3206414697</w:t>
      </w:r>
    </w:p>
    <w:p w:rsidR="00034A9E" w:rsidRPr="008266A0" w:rsidRDefault="00034A9E" w:rsidP="00034A9E">
      <w:pPr>
        <w:pStyle w:val="a3"/>
        <w:spacing w:before="75" w:beforeAutospacing="0" w:after="75" w:afterAutospacing="0"/>
        <w:rPr>
          <w:sz w:val="28"/>
          <w:szCs w:val="28"/>
        </w:rPr>
      </w:pPr>
      <w:r w:rsidRPr="008266A0">
        <w:rPr>
          <w:sz w:val="28"/>
          <w:szCs w:val="28"/>
        </w:rPr>
        <w:t>七、实地查询：北京市东城区建国门内大街26号新闻大厦5层</w:t>
      </w:r>
    </w:p>
    <w:p w:rsidR="00D57294" w:rsidRDefault="00D57294"/>
    <w:sectPr w:rsidR="00D57294" w:rsidSect="00D57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A9E"/>
    <w:rsid w:val="00034A9E"/>
    <w:rsid w:val="003F463F"/>
    <w:rsid w:val="004A184E"/>
    <w:rsid w:val="00662393"/>
    <w:rsid w:val="006B1503"/>
    <w:rsid w:val="008124B6"/>
    <w:rsid w:val="008266A0"/>
    <w:rsid w:val="008E61A6"/>
    <w:rsid w:val="0091086B"/>
    <w:rsid w:val="00D57294"/>
    <w:rsid w:val="00E3501F"/>
    <w:rsid w:val="00F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4A9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34A9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34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zyqjczx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zhidy.org.cn/" TargetMode="External"/><Relationship Id="rId5" Type="http://schemas.openxmlformats.org/officeDocument/2006/relationships/hyperlink" Target="http://w.fazdyzx.org.cn/list-dishizhongxin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8</cp:revision>
  <dcterms:created xsi:type="dcterms:W3CDTF">2023-02-02T01:05:00Z</dcterms:created>
  <dcterms:modified xsi:type="dcterms:W3CDTF">2025-04-09T00:47:00Z</dcterms:modified>
</cp:coreProperties>
</file>